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E78" w:rsidRDefault="00BC1E78" w:rsidP="00BC1E78">
      <w:pPr>
        <w:pStyle w:val="a6"/>
        <w:tabs>
          <w:tab w:val="left" w:pos="142"/>
        </w:tabs>
        <w:spacing w:before="0" w:beforeAutospacing="0" w:after="0" w:afterAutospacing="0" w:line="400" w:lineRule="exact"/>
        <w:ind w:firstLineChars="200" w:firstLine="640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  <w:u w:val="single"/>
        </w:rPr>
        <w:t>关于举办JJG692-2010《无创自动测量血压计》等计量技术规程培训班</w:t>
      </w:r>
      <w:r>
        <w:rPr>
          <w:rFonts w:ascii="仿宋_GB2312" w:eastAsia="仿宋_GB2312" w:hint="eastAsia"/>
          <w:sz w:val="32"/>
          <w:szCs w:val="32"/>
        </w:rPr>
        <w:t>会议报名回执</w:t>
      </w:r>
    </w:p>
    <w:p w:rsidR="00BC1E78" w:rsidRDefault="00BC1E78" w:rsidP="00BC1E78">
      <w:pPr>
        <w:pStyle w:val="a6"/>
        <w:tabs>
          <w:tab w:val="left" w:pos="142"/>
        </w:tabs>
        <w:spacing w:before="0" w:beforeAutospacing="0" w:after="0" w:afterAutospacing="0" w:line="4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tbl>
      <w:tblPr>
        <w:tblW w:w="14490" w:type="dxa"/>
        <w:tblInd w:w="-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95"/>
        <w:gridCol w:w="905"/>
        <w:gridCol w:w="2751"/>
        <w:gridCol w:w="1701"/>
        <w:gridCol w:w="2410"/>
        <w:gridCol w:w="3533"/>
        <w:gridCol w:w="1995"/>
      </w:tblGrid>
      <w:tr w:rsidR="00BC1E78" w:rsidTr="00BC1E78"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E78" w:rsidRDefault="00BC1E78">
            <w:pPr>
              <w:spacing w:line="480" w:lineRule="exact"/>
              <w:jc w:val="center"/>
              <w:rPr>
                <w:rFonts w:ascii="仿宋_GB2312" w:eastAsia="仿宋_GB2312" w:hAnsi="宋体"/>
                <w:bCs/>
                <w:color w:val="000000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kern w:val="2"/>
                <w:sz w:val="32"/>
                <w:szCs w:val="32"/>
              </w:rPr>
              <w:t>姓名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E78" w:rsidRDefault="00BC1E78">
            <w:pPr>
              <w:spacing w:line="480" w:lineRule="exact"/>
              <w:jc w:val="center"/>
              <w:rPr>
                <w:rFonts w:ascii="仿宋_GB2312" w:eastAsia="仿宋_GB2312" w:hAnsi="宋体"/>
                <w:bCs/>
                <w:color w:val="000000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kern w:val="2"/>
                <w:sz w:val="32"/>
                <w:szCs w:val="32"/>
              </w:rPr>
              <w:t>性别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E78" w:rsidRDefault="00BC1E78">
            <w:pPr>
              <w:spacing w:line="480" w:lineRule="exact"/>
              <w:jc w:val="center"/>
              <w:rPr>
                <w:rFonts w:ascii="仿宋_GB2312" w:eastAsia="仿宋_GB2312" w:hAnsi="宋体"/>
                <w:bCs/>
                <w:color w:val="000000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kern w:val="2"/>
                <w:sz w:val="32"/>
                <w:szCs w:val="32"/>
              </w:rPr>
              <w:t>单位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E78" w:rsidRDefault="00BC1E78">
            <w:pPr>
              <w:spacing w:line="480" w:lineRule="exact"/>
              <w:jc w:val="center"/>
              <w:rPr>
                <w:rFonts w:ascii="仿宋_GB2312" w:eastAsia="仿宋_GB2312" w:hAnsi="宋体"/>
                <w:bCs/>
                <w:color w:val="000000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kern w:val="2"/>
                <w:sz w:val="32"/>
                <w:szCs w:val="32"/>
              </w:rPr>
              <w:t>手机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78" w:rsidRDefault="00BC1E78">
            <w:pPr>
              <w:spacing w:line="480" w:lineRule="exact"/>
              <w:jc w:val="center"/>
              <w:rPr>
                <w:rFonts w:ascii="仿宋_GB2312" w:eastAsia="仿宋_GB2312" w:hAnsi="宋体"/>
                <w:bCs/>
                <w:color w:val="000000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kern w:val="2"/>
                <w:sz w:val="32"/>
                <w:szCs w:val="32"/>
              </w:rPr>
              <w:t>电子邮箱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E78" w:rsidRDefault="00BC1E78">
            <w:pPr>
              <w:spacing w:line="480" w:lineRule="exact"/>
              <w:jc w:val="center"/>
              <w:rPr>
                <w:rFonts w:ascii="仿宋_GB2312" w:eastAsia="仿宋_GB2312" w:hAnsi="宋体"/>
                <w:bCs/>
                <w:color w:val="000000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kern w:val="2"/>
                <w:sz w:val="32"/>
                <w:szCs w:val="32"/>
              </w:rPr>
              <w:t>邮寄发票地址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E78" w:rsidRDefault="00BC1E78">
            <w:pPr>
              <w:spacing w:line="480" w:lineRule="exact"/>
              <w:jc w:val="center"/>
              <w:rPr>
                <w:rFonts w:ascii="仿宋_GB2312" w:eastAsia="仿宋_GB2312" w:hAnsi="宋体"/>
                <w:bCs/>
                <w:color w:val="000000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kern w:val="2"/>
                <w:sz w:val="32"/>
                <w:szCs w:val="32"/>
              </w:rPr>
              <w:t>住宿</w:t>
            </w:r>
          </w:p>
        </w:tc>
      </w:tr>
      <w:tr w:rsidR="00BC1E78" w:rsidTr="00BC1E78"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E78" w:rsidRDefault="00BC1E78">
            <w:pPr>
              <w:spacing w:line="480" w:lineRule="exact"/>
              <w:rPr>
                <w:rFonts w:ascii="仿宋_GB2312" w:eastAsia="仿宋_GB2312" w:hAnsi="宋体"/>
                <w:bCs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E78" w:rsidRDefault="00BC1E78">
            <w:pPr>
              <w:spacing w:line="480" w:lineRule="exact"/>
              <w:rPr>
                <w:rFonts w:ascii="仿宋_GB2312" w:eastAsia="仿宋_GB2312" w:hAnsi="宋体"/>
                <w:bCs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E78" w:rsidRDefault="00BC1E78">
            <w:pPr>
              <w:spacing w:line="480" w:lineRule="exact"/>
              <w:rPr>
                <w:rFonts w:ascii="仿宋_GB2312" w:eastAsia="仿宋_GB2312" w:hAnsi="宋体"/>
                <w:bCs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E78" w:rsidRDefault="00BC1E78">
            <w:pPr>
              <w:spacing w:line="480" w:lineRule="exact"/>
              <w:rPr>
                <w:rFonts w:ascii="仿宋_GB2312" w:eastAsia="仿宋_GB2312" w:hAnsi="宋体"/>
                <w:bCs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E78" w:rsidRDefault="00BC1E78">
            <w:pPr>
              <w:spacing w:line="480" w:lineRule="exact"/>
              <w:rPr>
                <w:rFonts w:ascii="仿宋_GB2312" w:eastAsia="仿宋_GB2312" w:hAnsi="宋体"/>
                <w:bCs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E78" w:rsidRDefault="00BC1E78">
            <w:pPr>
              <w:spacing w:line="480" w:lineRule="exact"/>
              <w:rPr>
                <w:rFonts w:ascii="仿宋_GB2312" w:eastAsia="仿宋_GB2312" w:hAnsi="宋体"/>
                <w:bCs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78" w:rsidRDefault="00BC1E78">
            <w:pPr>
              <w:spacing w:line="480" w:lineRule="exact"/>
              <w:rPr>
                <w:rFonts w:ascii="仿宋_GB2312" w:eastAsia="仿宋_GB2312" w:hAnsi="宋体"/>
                <w:bCs/>
                <w:color w:val="000000"/>
                <w:kern w:val="2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2"/>
                <w:sz w:val="28"/>
                <w:szCs w:val="28"/>
              </w:rPr>
              <w:t>□合住□单住</w:t>
            </w:r>
          </w:p>
        </w:tc>
      </w:tr>
      <w:tr w:rsidR="00BC1E78" w:rsidTr="00BC1E78"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E78" w:rsidRDefault="00BC1E78">
            <w:pPr>
              <w:spacing w:line="480" w:lineRule="exact"/>
              <w:rPr>
                <w:rFonts w:ascii="仿宋_GB2312" w:eastAsia="仿宋_GB2312" w:hAnsi="宋体"/>
                <w:bCs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E78" w:rsidRDefault="00BC1E78">
            <w:pPr>
              <w:spacing w:line="480" w:lineRule="exact"/>
              <w:rPr>
                <w:rFonts w:ascii="仿宋_GB2312" w:eastAsia="仿宋_GB2312" w:hAnsi="宋体"/>
                <w:bCs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E78" w:rsidRDefault="00BC1E78">
            <w:pPr>
              <w:spacing w:line="480" w:lineRule="exact"/>
              <w:rPr>
                <w:rFonts w:ascii="仿宋_GB2312" w:eastAsia="仿宋_GB2312" w:hAnsi="宋体"/>
                <w:bCs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E78" w:rsidRDefault="00BC1E78">
            <w:pPr>
              <w:spacing w:line="480" w:lineRule="exact"/>
              <w:rPr>
                <w:rFonts w:ascii="仿宋_GB2312" w:eastAsia="仿宋_GB2312" w:hAnsi="宋体"/>
                <w:bCs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E78" w:rsidRDefault="00BC1E78">
            <w:pPr>
              <w:spacing w:line="480" w:lineRule="exact"/>
              <w:rPr>
                <w:rFonts w:ascii="仿宋_GB2312" w:eastAsia="仿宋_GB2312" w:hAnsi="宋体"/>
                <w:bCs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E78" w:rsidRDefault="00BC1E78">
            <w:pPr>
              <w:spacing w:line="480" w:lineRule="exact"/>
              <w:rPr>
                <w:rFonts w:ascii="仿宋_GB2312" w:eastAsia="仿宋_GB2312" w:hAnsi="宋体"/>
                <w:bCs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78" w:rsidRDefault="00BC1E78">
            <w:pPr>
              <w:spacing w:line="480" w:lineRule="exact"/>
              <w:rPr>
                <w:rFonts w:ascii="仿宋_GB2312" w:eastAsia="仿宋_GB2312" w:hAnsi="宋体"/>
                <w:bCs/>
                <w:color w:val="000000"/>
                <w:kern w:val="2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2"/>
                <w:sz w:val="28"/>
                <w:szCs w:val="28"/>
              </w:rPr>
              <w:t>□合住□单住</w:t>
            </w:r>
          </w:p>
        </w:tc>
      </w:tr>
      <w:tr w:rsidR="00BC1E78" w:rsidTr="00BC1E78"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E78" w:rsidRDefault="00BC1E78">
            <w:pPr>
              <w:spacing w:line="480" w:lineRule="exact"/>
              <w:rPr>
                <w:rFonts w:ascii="仿宋_GB2312" w:eastAsia="仿宋_GB2312" w:hAnsi="宋体"/>
                <w:bCs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E78" w:rsidRDefault="00BC1E78">
            <w:pPr>
              <w:spacing w:line="480" w:lineRule="exact"/>
              <w:rPr>
                <w:rFonts w:ascii="仿宋_GB2312" w:eastAsia="仿宋_GB2312" w:hAnsi="宋体"/>
                <w:bCs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E78" w:rsidRDefault="00BC1E78">
            <w:pPr>
              <w:spacing w:line="480" w:lineRule="exact"/>
              <w:rPr>
                <w:rFonts w:ascii="仿宋_GB2312" w:eastAsia="仿宋_GB2312" w:hAnsi="宋体"/>
                <w:bCs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E78" w:rsidRDefault="00BC1E78">
            <w:pPr>
              <w:spacing w:line="480" w:lineRule="exact"/>
              <w:rPr>
                <w:rFonts w:ascii="仿宋_GB2312" w:eastAsia="仿宋_GB2312" w:hAnsi="宋体"/>
                <w:bCs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E78" w:rsidRDefault="00BC1E78">
            <w:pPr>
              <w:spacing w:line="480" w:lineRule="exact"/>
              <w:rPr>
                <w:rFonts w:ascii="仿宋_GB2312" w:eastAsia="仿宋_GB2312" w:hAnsi="宋体"/>
                <w:bCs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E78" w:rsidRDefault="00BC1E78">
            <w:pPr>
              <w:spacing w:line="480" w:lineRule="exact"/>
              <w:rPr>
                <w:rFonts w:ascii="仿宋_GB2312" w:eastAsia="仿宋_GB2312" w:hAnsi="宋体"/>
                <w:bCs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78" w:rsidRDefault="00BC1E78">
            <w:pPr>
              <w:spacing w:line="480" w:lineRule="exact"/>
              <w:rPr>
                <w:rFonts w:ascii="仿宋_GB2312" w:eastAsia="仿宋_GB2312" w:hAnsi="宋体"/>
                <w:bCs/>
                <w:color w:val="000000"/>
                <w:kern w:val="2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2"/>
                <w:sz w:val="28"/>
                <w:szCs w:val="28"/>
              </w:rPr>
              <w:t>□合住□单住</w:t>
            </w:r>
          </w:p>
        </w:tc>
      </w:tr>
      <w:tr w:rsidR="00BC1E78" w:rsidTr="00BC1E78"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E78" w:rsidRDefault="00BC1E78">
            <w:pPr>
              <w:spacing w:line="480" w:lineRule="exact"/>
              <w:rPr>
                <w:rFonts w:ascii="仿宋_GB2312" w:eastAsia="仿宋_GB2312" w:hAnsi="宋体"/>
                <w:bCs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E78" w:rsidRDefault="00BC1E78">
            <w:pPr>
              <w:spacing w:line="480" w:lineRule="exact"/>
              <w:rPr>
                <w:rFonts w:ascii="仿宋_GB2312" w:eastAsia="仿宋_GB2312" w:hAnsi="宋体"/>
                <w:bCs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E78" w:rsidRDefault="00BC1E78">
            <w:pPr>
              <w:spacing w:line="480" w:lineRule="exact"/>
              <w:rPr>
                <w:rFonts w:ascii="仿宋_GB2312" w:eastAsia="仿宋_GB2312" w:hAnsi="宋体"/>
                <w:bCs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E78" w:rsidRDefault="00BC1E78">
            <w:pPr>
              <w:spacing w:line="480" w:lineRule="exact"/>
              <w:rPr>
                <w:rFonts w:ascii="仿宋_GB2312" w:eastAsia="仿宋_GB2312" w:hAnsi="宋体"/>
                <w:bCs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E78" w:rsidRDefault="00BC1E78">
            <w:pPr>
              <w:spacing w:line="480" w:lineRule="exact"/>
              <w:rPr>
                <w:rFonts w:ascii="仿宋_GB2312" w:eastAsia="仿宋_GB2312" w:hAnsi="宋体"/>
                <w:bCs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E78" w:rsidRDefault="00BC1E78">
            <w:pPr>
              <w:spacing w:line="480" w:lineRule="exact"/>
              <w:rPr>
                <w:rFonts w:ascii="仿宋_GB2312" w:eastAsia="仿宋_GB2312" w:hAnsi="宋体"/>
                <w:bCs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78" w:rsidRDefault="00BC1E78">
            <w:pPr>
              <w:spacing w:line="480" w:lineRule="exact"/>
              <w:rPr>
                <w:rFonts w:ascii="仿宋_GB2312" w:eastAsia="仿宋_GB2312" w:hAnsi="宋体"/>
                <w:bCs/>
                <w:color w:val="000000"/>
                <w:kern w:val="2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2"/>
                <w:sz w:val="28"/>
                <w:szCs w:val="28"/>
              </w:rPr>
              <w:t>□合住□单住</w:t>
            </w:r>
          </w:p>
        </w:tc>
      </w:tr>
      <w:tr w:rsidR="00BC1E78" w:rsidTr="00BC1E78"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E78" w:rsidRDefault="00BC1E78">
            <w:pPr>
              <w:spacing w:line="480" w:lineRule="exact"/>
              <w:rPr>
                <w:rFonts w:ascii="仿宋_GB2312" w:eastAsia="仿宋_GB2312" w:hAnsi="宋体"/>
                <w:bCs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E78" w:rsidRDefault="00BC1E78">
            <w:pPr>
              <w:spacing w:line="480" w:lineRule="exact"/>
              <w:rPr>
                <w:rFonts w:ascii="仿宋_GB2312" w:eastAsia="仿宋_GB2312" w:hAnsi="宋体"/>
                <w:bCs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E78" w:rsidRDefault="00BC1E78">
            <w:pPr>
              <w:spacing w:line="480" w:lineRule="exact"/>
              <w:rPr>
                <w:rFonts w:ascii="仿宋_GB2312" w:eastAsia="仿宋_GB2312" w:hAnsi="宋体"/>
                <w:bCs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E78" w:rsidRDefault="00BC1E78">
            <w:pPr>
              <w:spacing w:line="480" w:lineRule="exact"/>
              <w:rPr>
                <w:rFonts w:ascii="仿宋_GB2312" w:eastAsia="仿宋_GB2312" w:hAnsi="宋体"/>
                <w:bCs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E78" w:rsidRDefault="00BC1E78">
            <w:pPr>
              <w:spacing w:line="480" w:lineRule="exact"/>
              <w:rPr>
                <w:rFonts w:ascii="仿宋_GB2312" w:eastAsia="仿宋_GB2312" w:hAnsi="宋体"/>
                <w:bCs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E78" w:rsidRDefault="00BC1E78">
            <w:pPr>
              <w:spacing w:line="480" w:lineRule="exact"/>
              <w:rPr>
                <w:rFonts w:ascii="仿宋_GB2312" w:eastAsia="仿宋_GB2312" w:hAnsi="宋体"/>
                <w:bCs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78" w:rsidRDefault="00BC1E78">
            <w:pPr>
              <w:spacing w:line="480" w:lineRule="exact"/>
              <w:rPr>
                <w:rFonts w:ascii="仿宋_GB2312" w:eastAsia="仿宋_GB2312" w:hAnsi="宋体"/>
                <w:bCs/>
                <w:color w:val="000000"/>
                <w:kern w:val="2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2"/>
                <w:sz w:val="28"/>
                <w:szCs w:val="28"/>
              </w:rPr>
              <w:t>□合住□单住</w:t>
            </w:r>
          </w:p>
        </w:tc>
      </w:tr>
    </w:tbl>
    <w:p w:rsidR="00BC1E78" w:rsidRDefault="00FA2792" w:rsidP="00BC1E78">
      <w:pPr>
        <w:spacing w:line="480" w:lineRule="exact"/>
        <w:rPr>
          <w:rFonts w:ascii="仿宋_GB2312" w:eastAsia="仿宋_GB2312" w:hAnsi="宋体"/>
          <w:b/>
          <w:bCs/>
          <w:sz w:val="32"/>
          <w:szCs w:val="32"/>
        </w:rPr>
      </w:pPr>
      <w:hyperlink r:id="rId6" w:history="1">
        <w:r w:rsidR="00BC1E78">
          <w:rPr>
            <w:rStyle w:val="a5"/>
            <w:rFonts w:ascii="仿宋_GB2312" w:eastAsia="仿宋_GB2312" w:hAnsi="宋体" w:hint="eastAsia"/>
            <w:b/>
            <w:bCs/>
            <w:sz w:val="32"/>
            <w:szCs w:val="32"/>
          </w:rPr>
          <w:t>请于7月15日前将此回执发送电子邮箱</w:t>
        </w:r>
      </w:hyperlink>
      <w:r w:rsidR="00BC1E78">
        <w:rPr>
          <w:rFonts w:ascii="仿宋_GB2312" w:eastAsia="仿宋_GB2312" w:hAnsi="宋体" w:hint="eastAsia"/>
          <w:b/>
          <w:bCs/>
          <w:sz w:val="32"/>
          <w:szCs w:val="32"/>
          <w:u w:val="single"/>
        </w:rPr>
        <w:t>：yuhairong@sdim.cn</w:t>
      </w:r>
      <w:r w:rsidR="00BC1E78">
        <w:rPr>
          <w:rFonts w:ascii="仿宋" w:eastAsia="仿宋" w:hAnsi="仿宋" w:cs="仿宋" w:hint="eastAsia"/>
          <w:bCs/>
          <w:sz w:val="28"/>
          <w:szCs w:val="28"/>
          <w:u w:val="single"/>
        </w:rPr>
        <w:t xml:space="preserve">     </w:t>
      </w:r>
      <w:r w:rsidR="00BC1E78">
        <w:rPr>
          <w:rFonts w:ascii="仿宋_GB2312" w:eastAsia="仿宋_GB2312" w:hAnsi="宋体" w:hint="eastAsia"/>
          <w:b/>
          <w:bCs/>
          <w:sz w:val="32"/>
          <w:szCs w:val="32"/>
        </w:rPr>
        <w:t xml:space="preserve">      </w:t>
      </w:r>
    </w:p>
    <w:tbl>
      <w:tblPr>
        <w:tblpPr w:leftFromText="180" w:rightFromText="180" w:vertAnchor="page" w:horzAnchor="margin" w:tblpX="-176" w:tblpY="7006"/>
        <w:tblW w:w="14635" w:type="dxa"/>
        <w:tblLook w:val="04A0"/>
      </w:tblPr>
      <w:tblGrid>
        <w:gridCol w:w="1526"/>
        <w:gridCol w:w="1715"/>
        <w:gridCol w:w="1687"/>
        <w:gridCol w:w="1729"/>
        <w:gridCol w:w="1956"/>
        <w:gridCol w:w="1608"/>
        <w:gridCol w:w="4414"/>
      </w:tblGrid>
      <w:tr w:rsidR="00BC1E78" w:rsidTr="00BC1E78">
        <w:trPr>
          <w:trHeight w:val="233"/>
        </w:trPr>
        <w:tc>
          <w:tcPr>
            <w:tcW w:w="3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E78" w:rsidRDefault="00BC1E78">
            <w:pPr>
              <w:jc w:val="center"/>
              <w:rPr>
                <w:rFonts w:ascii="宋体" w:hAnsi="宋体" w:cs="宋体"/>
                <w:color w:val="000000"/>
                <w:kern w:val="2"/>
              </w:rPr>
            </w:pPr>
            <w:r>
              <w:rPr>
                <w:rFonts w:ascii="宋体" w:hAnsi="宋体" w:cs="宋体" w:hint="eastAsia"/>
                <w:color w:val="000000"/>
                <w:kern w:val="2"/>
              </w:rPr>
              <w:t>□增值税普通发票</w:t>
            </w:r>
          </w:p>
        </w:tc>
        <w:tc>
          <w:tcPr>
            <w:tcW w:w="69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E78" w:rsidRDefault="00BC1E78">
            <w:pPr>
              <w:jc w:val="center"/>
              <w:rPr>
                <w:rFonts w:ascii="宋体" w:hAnsi="宋体" w:cs="宋体"/>
                <w:color w:val="000000"/>
                <w:kern w:val="2"/>
              </w:rPr>
            </w:pPr>
            <w:r>
              <w:rPr>
                <w:rFonts w:ascii="宋体" w:hAnsi="宋体" w:cs="宋体" w:hint="eastAsia"/>
                <w:color w:val="000000"/>
                <w:kern w:val="2"/>
              </w:rPr>
              <w:t>□增值税专用发票</w:t>
            </w:r>
          </w:p>
        </w:tc>
        <w:tc>
          <w:tcPr>
            <w:tcW w:w="441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E78" w:rsidRDefault="00BC1E78">
            <w:pPr>
              <w:jc w:val="center"/>
              <w:rPr>
                <w:rFonts w:ascii="宋体" w:hAnsi="宋体" w:cs="宋体"/>
                <w:color w:val="000000"/>
                <w:kern w:val="2"/>
              </w:rPr>
            </w:pPr>
            <w:r>
              <w:rPr>
                <w:rFonts w:ascii="仿宋" w:eastAsia="仿宋" w:hAnsi="仿宋" w:cs="仿宋" w:hint="eastAsia"/>
                <w:bCs/>
                <w:kern w:val="2"/>
                <w:sz w:val="28"/>
                <w:szCs w:val="28"/>
              </w:rPr>
              <w:t>山东计量测试学会银行账户</w:t>
            </w:r>
          </w:p>
        </w:tc>
      </w:tr>
      <w:tr w:rsidR="00BC1E78" w:rsidTr="00BC1E78">
        <w:trPr>
          <w:trHeight w:val="531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E78" w:rsidRDefault="00BC1E78"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2"/>
              </w:rPr>
            </w:pPr>
            <w:r>
              <w:rPr>
                <w:rFonts w:ascii="宋体" w:hAnsi="宋体" w:cs="宋体" w:hint="eastAsia"/>
                <w:color w:val="000000"/>
                <w:kern w:val="2"/>
              </w:rPr>
              <w:t>单位名称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E78" w:rsidRDefault="00BC1E78"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2"/>
              </w:rPr>
            </w:pPr>
            <w:r>
              <w:rPr>
                <w:rFonts w:ascii="宋体" w:hAnsi="宋体" w:cs="宋体" w:hint="eastAsia"/>
                <w:color w:val="000000"/>
                <w:kern w:val="2"/>
              </w:rPr>
              <w:t>纳税人识别号或</w:t>
            </w:r>
            <w:r>
              <w:rPr>
                <w:rFonts w:ascii="宋体" w:hAnsi="宋体" w:cs="宋体" w:hint="eastAsia"/>
                <w:color w:val="000000"/>
                <w:kern w:val="2"/>
                <w:sz w:val="15"/>
                <w:szCs w:val="15"/>
              </w:rPr>
              <w:t>（统一社会信用代码）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E78" w:rsidRDefault="00BC1E78"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2"/>
              </w:rPr>
            </w:pPr>
            <w:r>
              <w:rPr>
                <w:rFonts w:ascii="宋体" w:hAnsi="宋体" w:cs="宋体" w:hint="eastAsia"/>
                <w:color w:val="000000"/>
                <w:kern w:val="2"/>
              </w:rPr>
              <w:t xml:space="preserve">单位名称 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E78" w:rsidRDefault="00BC1E78"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2"/>
              </w:rPr>
            </w:pPr>
            <w:r>
              <w:rPr>
                <w:rFonts w:ascii="宋体" w:hAnsi="宋体" w:cs="宋体" w:hint="eastAsia"/>
                <w:color w:val="000000"/>
                <w:kern w:val="2"/>
              </w:rPr>
              <w:t>纳税人识别号或</w:t>
            </w:r>
            <w:r>
              <w:rPr>
                <w:rFonts w:ascii="宋体" w:hAnsi="宋体" w:cs="宋体" w:hint="eastAsia"/>
                <w:color w:val="000000"/>
                <w:kern w:val="2"/>
                <w:sz w:val="15"/>
                <w:szCs w:val="15"/>
              </w:rPr>
              <w:t>（统一社会信用代码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E78" w:rsidRDefault="00BC1E78"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2"/>
              </w:rPr>
            </w:pPr>
            <w:r>
              <w:rPr>
                <w:rFonts w:ascii="宋体" w:hAnsi="宋体" w:cs="宋体" w:hint="eastAsia"/>
                <w:color w:val="000000"/>
                <w:kern w:val="2"/>
              </w:rPr>
              <w:t>地址及电话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E78" w:rsidRDefault="00BC1E78"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2"/>
              </w:rPr>
            </w:pPr>
            <w:r>
              <w:rPr>
                <w:rFonts w:ascii="宋体" w:hAnsi="宋体" w:cs="宋体" w:hint="eastAsia"/>
                <w:color w:val="000000"/>
                <w:kern w:val="2"/>
              </w:rPr>
              <w:t>开户行及账号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E78" w:rsidRDefault="00BC1E78">
            <w:pPr>
              <w:rPr>
                <w:rFonts w:ascii="宋体" w:hAnsi="宋体" w:cs="宋体"/>
                <w:color w:val="000000"/>
                <w:kern w:val="2"/>
              </w:rPr>
            </w:pPr>
          </w:p>
        </w:tc>
      </w:tr>
      <w:tr w:rsidR="00BC1E78" w:rsidTr="00BC1E78">
        <w:trPr>
          <w:trHeight w:val="1612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1E78" w:rsidRDefault="00BC1E78">
            <w:pPr>
              <w:rPr>
                <w:rFonts w:ascii="宋体" w:hAnsi="宋体" w:cs="宋体"/>
                <w:color w:val="FF0000"/>
                <w:kern w:val="2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1E78" w:rsidRDefault="00BC1E78">
            <w:pPr>
              <w:rPr>
                <w:rFonts w:ascii="宋体" w:hAnsi="宋体" w:cs="宋体"/>
                <w:color w:val="FF0000"/>
                <w:kern w:val="2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1E78" w:rsidRDefault="00BC1E78">
            <w:pPr>
              <w:rPr>
                <w:rFonts w:ascii="宋体" w:hAnsi="宋体" w:cs="宋体"/>
                <w:color w:val="FF0000"/>
                <w:kern w:val="2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1E78" w:rsidRDefault="00BC1E78">
            <w:pPr>
              <w:rPr>
                <w:rFonts w:ascii="宋体" w:hAnsi="宋体" w:cs="宋体"/>
                <w:color w:val="000000"/>
                <w:kern w:val="2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1E78" w:rsidRDefault="00BC1E78">
            <w:pPr>
              <w:rPr>
                <w:rFonts w:ascii="宋体" w:hAnsi="宋体" w:cs="宋体"/>
                <w:color w:val="000000"/>
                <w:kern w:val="2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1E78" w:rsidRDefault="00BC1E78">
            <w:pPr>
              <w:rPr>
                <w:rFonts w:ascii="宋体" w:hAnsi="宋体" w:cs="宋体"/>
                <w:color w:val="000000"/>
                <w:kern w:val="2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1E78" w:rsidRDefault="00BC1E78">
            <w:pPr>
              <w:spacing w:line="400" w:lineRule="exact"/>
              <w:rPr>
                <w:rFonts w:ascii="仿宋" w:eastAsia="仿宋" w:hAnsi="仿宋" w:cs="仿宋"/>
                <w:bCs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kern w:val="2"/>
                <w:sz w:val="28"/>
                <w:szCs w:val="28"/>
              </w:rPr>
              <w:t>开户单位：山东计量测试学会</w:t>
            </w:r>
          </w:p>
          <w:p w:rsidR="00BC1E78" w:rsidRDefault="00BC1E78">
            <w:pPr>
              <w:spacing w:line="400" w:lineRule="exact"/>
              <w:rPr>
                <w:rFonts w:ascii="仿宋" w:eastAsia="仿宋" w:hAnsi="仿宋" w:cs="仿宋"/>
                <w:bCs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kern w:val="2"/>
                <w:sz w:val="28"/>
                <w:szCs w:val="28"/>
              </w:rPr>
              <w:t>开户行：工行趵突泉支行</w:t>
            </w:r>
          </w:p>
          <w:p w:rsidR="00BC1E78" w:rsidRDefault="00BC1E78">
            <w:pPr>
              <w:spacing w:line="400" w:lineRule="exact"/>
              <w:rPr>
                <w:rFonts w:ascii="仿宋" w:eastAsia="仿宋" w:hAnsi="仿宋" w:cs="仿宋"/>
                <w:bCs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kern w:val="2"/>
                <w:sz w:val="28"/>
                <w:szCs w:val="28"/>
              </w:rPr>
              <w:t>开户账号：1602023919200058373</w:t>
            </w:r>
          </w:p>
          <w:p w:rsidR="00BC1E78" w:rsidRDefault="00BC1E78">
            <w:pPr>
              <w:spacing w:line="400" w:lineRule="exact"/>
              <w:rPr>
                <w:rFonts w:ascii="宋体" w:hAnsi="宋体" w:cs="宋体"/>
                <w:color w:val="000000"/>
                <w:kern w:val="2"/>
              </w:rPr>
            </w:pPr>
            <w:r>
              <w:rPr>
                <w:rFonts w:ascii="仿宋" w:eastAsia="仿宋" w:hAnsi="仿宋" w:cs="仿宋" w:hint="eastAsia"/>
                <w:bCs/>
                <w:kern w:val="2"/>
                <w:sz w:val="28"/>
                <w:szCs w:val="28"/>
              </w:rPr>
              <w:t>银行行号：102451002395</w:t>
            </w:r>
          </w:p>
        </w:tc>
      </w:tr>
    </w:tbl>
    <w:p w:rsidR="00BC1E78" w:rsidRDefault="00BC1E78" w:rsidP="00BC1E78">
      <w:pPr>
        <w:spacing w:line="400" w:lineRule="exact"/>
        <w:rPr>
          <w:rFonts w:ascii="仿宋" w:eastAsia="仿宋" w:hAnsi="仿宋" w:cs="仿宋"/>
          <w:bCs/>
          <w:sz w:val="28"/>
          <w:szCs w:val="28"/>
        </w:rPr>
      </w:pPr>
    </w:p>
    <w:p w:rsidR="00BC1E78" w:rsidRDefault="00BC1E78" w:rsidP="00BC1E78">
      <w:pPr>
        <w:spacing w:line="400" w:lineRule="exac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请选择开具发票的类型并提供以上相应信息</w:t>
      </w:r>
    </w:p>
    <w:p w:rsidR="00EF0B0F" w:rsidRPr="00BC1E78" w:rsidRDefault="00EF0B0F"/>
    <w:sectPr w:rsidR="00EF0B0F" w:rsidRPr="00BC1E78" w:rsidSect="00BC1E7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75E5" w:rsidRDefault="009D75E5" w:rsidP="00BC1E78">
      <w:r>
        <w:separator/>
      </w:r>
    </w:p>
  </w:endnote>
  <w:endnote w:type="continuationSeparator" w:id="1">
    <w:p w:rsidR="009D75E5" w:rsidRDefault="009D75E5" w:rsidP="00BC1E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75E5" w:rsidRDefault="009D75E5" w:rsidP="00BC1E78">
      <w:r>
        <w:separator/>
      </w:r>
    </w:p>
  </w:footnote>
  <w:footnote w:type="continuationSeparator" w:id="1">
    <w:p w:rsidR="009D75E5" w:rsidRDefault="009D75E5" w:rsidP="00BC1E7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C1E78"/>
    <w:rsid w:val="008240C8"/>
    <w:rsid w:val="009D75E5"/>
    <w:rsid w:val="00BC1E78"/>
    <w:rsid w:val="00EF0B0F"/>
    <w:rsid w:val="00FA2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E78"/>
    <w:rPr>
      <w:rFonts w:ascii="Times New Roman" w:eastAsia="宋体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C1E78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C1E7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C1E78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C1E78"/>
    <w:rPr>
      <w:sz w:val="18"/>
      <w:szCs w:val="18"/>
    </w:rPr>
  </w:style>
  <w:style w:type="character" w:styleId="a5">
    <w:name w:val="Hyperlink"/>
    <w:semiHidden/>
    <w:unhideWhenUsed/>
    <w:rsid w:val="00BC1E78"/>
    <w:rPr>
      <w:color w:val="0000FF"/>
      <w:u w:val="single"/>
    </w:rPr>
  </w:style>
  <w:style w:type="paragraph" w:styleId="a6">
    <w:name w:val="Normal (Web)"/>
    <w:basedOn w:val="a"/>
    <w:semiHidden/>
    <w:unhideWhenUsed/>
    <w:rsid w:val="00BC1E78"/>
    <w:pPr>
      <w:spacing w:before="100" w:beforeAutospacing="1" w:after="100" w:afterAutospacing="1"/>
    </w:pPr>
    <w:rPr>
      <w:rFonts w:ascii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578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35831;&#20110;7&#26376;15&#26085;&#21069;&#23558;&#27492;&#22238;&#25191;&#21457;&#36865;&#30005;&#23376;&#37038;&#31665;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John</cp:lastModifiedBy>
  <cp:revision>3</cp:revision>
  <dcterms:created xsi:type="dcterms:W3CDTF">2018-06-13T05:26:00Z</dcterms:created>
  <dcterms:modified xsi:type="dcterms:W3CDTF">2018-08-16T06:33:00Z</dcterms:modified>
</cp:coreProperties>
</file>